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9F" w:rsidRPr="004B6E9F" w:rsidRDefault="004B6E9F" w:rsidP="004B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  </w:t>
      </w:r>
      <w:proofErr w:type="spellStart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From</w:t>
      </w:r>
      <w:proofErr w:type="spellEnd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: Управление международного партнёрства НИУ ВШЭ &lt;</w:t>
      </w:r>
      <w:hyperlink r:id="rId6" w:history="1">
        <w:r w:rsidRPr="004B6E9F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inter_coop@hse.ru</w:t>
        </w:r>
      </w:hyperlink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&gt;</w:t>
      </w:r>
      <w:r w:rsidRPr="004B6E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To</w:t>
      </w:r>
      <w:proofErr w:type="spellEnd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: </w:t>
      </w:r>
      <w:hyperlink r:id="rId7" w:history="1">
        <w:r w:rsidRPr="004B6E9F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d.atabaeva@keu.kz</w:t>
        </w:r>
      </w:hyperlink>
      <w:r w:rsidRPr="004B6E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Date</w:t>
      </w:r>
      <w:proofErr w:type="spellEnd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spellStart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Fri</w:t>
      </w:r>
      <w:proofErr w:type="spellEnd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, 24 </w:t>
      </w:r>
      <w:proofErr w:type="spellStart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May</w:t>
      </w:r>
      <w:proofErr w:type="spellEnd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2024 08:38:42 +0000</w:t>
      </w:r>
      <w:r w:rsidRPr="004B6E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Subject</w:t>
      </w:r>
      <w:proofErr w:type="spellEnd"/>
      <w:r w:rsidRPr="004B6E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: Дайджест НИУ ВШЭ</w:t>
      </w:r>
      <w:r w:rsidRPr="004B6E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tbl>
      <w:tblPr>
        <w:tblW w:w="60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4B6E9F" w:rsidRPr="004B6E9F" w:rsidTr="00F563F0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divId w:val="202678457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9"/>
                    <w:gridCol w:w="3251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6336E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4"/>
                                  <w:szCs w:val="24"/>
                                  <w:lang w:eastAsia="ru-RU"/>
                                </w:rPr>
                                <w:t>НАЦИОНАЛЬНЫЙ ИССЛЕДОВАТЕЛЬСКИЙ УНИВЕРСИТЕТ "ВЫСШАЯ ШКОЛА ЭКОНОМИКИ"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6500" w:type="dxa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Издательский дом Высшей школы экономики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(ИД ВШЭ) был образован в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2000 г.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Сегодня это высокопрофессиональное издательство, специализирующееся на выпуске и распространении научной и учебной литературы. Наша Книжная летопись насчитывает около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2000 изданий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, из них более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150 переводных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. </w:t>
                              </w:r>
                            </w:p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Кроме того, ИД ВШЭ выпускает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более 30 </w:t>
                              </w:r>
                              <w:hyperlink r:id="rId8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научных журналов</w:t>
                                </w:r>
                              </w:hyperlink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. Все они отличаются высоким качеством публикаций, оперативностью выпуска и соблюдением международных стандартов. </w:t>
                              </w:r>
                              <w:hyperlink r:id="rId9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Далее...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3250" w:type="dxa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9"/>
                    <w:gridCol w:w="3251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6200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НИУ ВШЭ улучшила свои позиции в первой сотне рейтинга молодых вузов ТНЕ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В опубликованном рейтинге молодых вузов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Times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Higher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Education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(ТНЕ) Высшая школа экономики поднялась с 98 на 87 место. Вышка занимает самую высокую позицию среди российских университетов. Всего в рейтинг молодых вузов (</w:t>
                              </w:r>
                              <w:proofErr w:type="gram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основаны</w:t>
                              </w:r>
                              <w:proofErr w:type="gram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в последние 50 лет) вошли 673 университета из 79 стран, первое место сохранил за собой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Наньянский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технологический университет (Сингапур). </w:t>
                              </w:r>
                              <w:hyperlink r:id="rId10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 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3100" w:type="dxa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  <w:gridCol w:w="6499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3100" w:type="dxa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6200" w:type="dxa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ВШЭ посетила делегация университетов во главе с заместителем министра образования и подготовки кадров Вьетнама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НИУ ВШЭ посетили замминистра образования и подготовки кадров Социалистической Республики Вьетнам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Хоанг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Минь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Шон и представители ведущих вьетнамских вузов. Стороны обсудили потенциал развития двусторонних отношений в сфере высшего образования и определили приоритетные направления для продолжения партнерства.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Хоанг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Минь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Шон отметил особые достижения Вышки как молодого, но престижного университета и обозначил важность высшего образования как посредника между народами. </w:t>
                              </w:r>
                              <w:hyperlink r:id="rId11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 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9"/>
                    <w:gridCol w:w="3251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6200" w:type="dxa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НИУ ВШЭ открывает новый трек магистратуры «Биотехнология растений»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Новая траектория подготовки будет запущена с сентября 2024 года на магистерской программе «</w:t>
                              </w:r>
                              <w:hyperlink r:id="rId12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Клеточная и молекулярная биотехнология</w:t>
                                </w:r>
                              </w:hyperlink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» </w:t>
                              </w:r>
                              <w:hyperlink r:id="rId13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факультета биологии и биотехнологии</w:t>
                                </w:r>
                              </w:hyperlink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 НИУ ВШЭ. Студенты освоят современные методы генной и клеточной инженерии растений, генетической и маркерной селекции, геномного редактирования,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протеомики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феномики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, получат навыки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биоинформатической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обработки геномных данных растений. </w:t>
                              </w:r>
                              <w:hyperlink r:id="rId14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</w:t>
                                </w:r>
                                <w:proofErr w:type="gramStart"/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..</w:t>
                                </w:r>
                              </w:hyperlink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3100" w:type="dxa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  <w:gridCol w:w="6499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3100" w:type="dxa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6200" w:type="dxa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НИУ ВШЭ и ведущие вузы КНР: партнерство, основанное на взаимном уважении и доверии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 xml:space="preserve">НИУ ВШЭ в Москве посетили представители сразу нескольких ведущих вузов Китая. Делегация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Даляньского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университета иностранных языков во главе с ректором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Лю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Хун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приехала подписать договор о сотрудничестве и обмене, а представители Университета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Сиань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Цзяотун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-Ливерпуль (XJTLU) во главе с членом правления и вице-президентом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Чао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Цюлин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— провести переговоры о расширении потенциальных направлений взаимодействия в рамках действующего договора о сотрудничестве и обмене. </w:t>
                              </w:r>
                              <w:hyperlink r:id="rId15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9"/>
                    <w:gridCol w:w="3251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6200" w:type="dxa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Научные семинары НУЛ методов ИИ для когнитивных наук открываются в Вышке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F563F0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6" w:tgtFrame="_blank" w:history="1"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Научно-учебная лаборатория методов ИИ для когнитивных наук</w:t>
                                </w:r>
                              </w:hyperlink>
                              <w:r w:rsidR="004B6E9F"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 открывает регулярные научные семинары. Студенты и ученые из разных вузов и научных центров смогут в дружественной атмосфере обсудить актуальные вопросы и обменяться последними результатами своих исследований в сфере ИИ. Семинары ориентированы на широкий круг слушателей из разных областей знания — компьютерные науки, лингвистика, </w:t>
                              </w:r>
                              <w:proofErr w:type="spellStart"/>
                              <w:r w:rsidR="004B6E9F"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нейронауки</w:t>
                              </w:r>
                              <w:proofErr w:type="spellEnd"/>
                              <w:r w:rsidR="004B6E9F"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и др. </w:t>
                              </w:r>
                              <w:hyperlink r:id="rId17" w:tgtFrame="_blank" w:history="1"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</w:t>
                                </w:r>
                                <w:proofErr w:type="gramStart"/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..</w:t>
                                </w:r>
                              </w:hyperlink>
                              <w:r w:rsidR="004B6E9F"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3100" w:type="dxa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8"/>
                    <w:gridCol w:w="5712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20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3612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E9F" w:rsidRPr="004B6E9F" w:rsidRDefault="00F563F0" w:rsidP="004B6E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" w:tgtFrame="_blank" w:history="1"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:bdr w:val="single" w:sz="2" w:space="4" w:color="auto" w:frame="1"/>
                                    <w:shd w:val="clear" w:color="auto" w:fill="16336E"/>
                                    <w:lang w:eastAsia="ru-RU"/>
                                  </w:rPr>
                                  <w:t>ПРИНЯТЬ УЧАСТИЕ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12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ВЫСТАВКА ЛУЧШИХ ПРОЕКТОВ МИЭМ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  <w:t>НИУ ВШЭ 2024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12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9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28 мая в 14:00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 приглашаем принять участие в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Техношоу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 -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главном годовом событии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 проектного цикла в МИЭМ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. </w:t>
                              </w:r>
                            </w:p>
                            <w:p w:rsidR="004B6E9F" w:rsidRPr="004B6E9F" w:rsidRDefault="004B6E9F" w:rsidP="004B6E9F">
                              <w:pPr>
                                <w:spacing w:after="9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У гостей 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fldChar w:fldCharType="begin"/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instrText xml:space="preserve"> HYPERLINK "https://us11.besteml.com/ru/mail_link_tracker?hash=659844d7gxnqm3qsjmqy8gfgrsjs6xxyhfsib1bcibwfwq6itxrq1r4zhro36aufsqosi4w1f8ruez3cwzhj1rechx3jhry6dz6c49ko&amp;url=aHR0cHM6Ly90ZWNobm8tc2hvdy5ydS8~&amp;uid=NjE5OTA3Mw~~&amp;ucs=a6e40375856083e37d8bc93ec4dd30c8" \t "_blank" </w:instrTex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fldChar w:fldCharType="separate"/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0068A5"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Техношоу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fldChar w:fldCharType="end"/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 будет уникальная возможность протестировать </w:t>
                              </w:r>
                              <w:proofErr w:type="gramStart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инновационные</w:t>
                              </w:r>
                              <w:proofErr w:type="gramEnd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 студенческие ИТ-продукты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, пообщаться с учеными института, представителями ведущих ИТ-компаний и талантливыми разработчиками и инженерами – студентами МИЭМ НИУ ВШЭ. </w:t>
                              </w:r>
                            </w:p>
                            <w:p w:rsidR="004B6E9F" w:rsidRPr="004B6E9F" w:rsidRDefault="004B6E9F" w:rsidP="004B6E9F">
                              <w:pPr>
                                <w:spacing w:after="9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7 основных направлений:</w:t>
                              </w:r>
                            </w:p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•    Цифровые сервисы МИЭМ НИУ ВШЭ;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  <w:t>•    Роботы и гаджеты;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  <w:t>•    Промышленные технологии;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  <w:t>•    Медицинские технологии;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  <w:t>•    </w:t>
                              </w:r>
                              <w:proofErr w:type="gram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Бизнес-решения</w:t>
                              </w:r>
                              <w:proofErr w:type="gram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стартапы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;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  <w:t>•    Игры и интерактивные приложения;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  <w:t>•    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Видеотехнологии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;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  <w:t>•      Космос.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2"/>
                    <w:gridCol w:w="4038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2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12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КОНФЕРЕНЦИЯ «МОЛОДЫЕ КОРЕЕВЕДЫ О КОРЕЕ: НОВЫЙ ВЗГЛЯД НА СТРАНУ УТРЕННЕЙ СВЕЖЕСТИ»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12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15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Школа востоковедения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ФМЭиМП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 НИУ ВШЭ  приглашает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студентов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бакалавриата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 и магистратуры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, чьи исследовательские наработки связаны с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корееведческим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 направлением,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выступить с докладом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.</w:t>
                              </w:r>
                            </w:p>
                            <w:p w:rsidR="004B6E9F" w:rsidRPr="004B6E9F" w:rsidRDefault="004B6E9F" w:rsidP="004B6E9F">
                              <w:pPr>
                                <w:spacing w:after="15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В рамках </w:t>
                              </w:r>
                              <w:hyperlink r:id="rId19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3"/>
                                    <w:szCs w:val="23"/>
                                    <w:u w:val="single"/>
                                    <w:lang w:eastAsia="ru-RU"/>
                                  </w:rPr>
                                  <w:t>конференции</w:t>
                                </w:r>
                              </w:hyperlink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 будет организована работа тематических секций широкого спектра, включая такие направления как история, культура, экономика, политика и т.д.</w:t>
                              </w:r>
                            </w:p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Заявки на выступление на конференции принимаются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до 1 июня 2024 г.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383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E9F" w:rsidRPr="004B6E9F" w:rsidRDefault="00F563F0" w:rsidP="004B6E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" w:tgtFrame="_blank" w:history="1"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:bdr w:val="single" w:sz="2" w:space="4" w:color="auto" w:frame="1"/>
                                    <w:shd w:val="clear" w:color="auto" w:fill="16336E"/>
                                    <w:lang w:eastAsia="ru-RU"/>
                                  </w:rPr>
                                  <w:t>ПОДАТЬ ЗАЯВКУ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EDED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8C4B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9"/>
                    <w:gridCol w:w="3251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В кампусах ВШЭ 100+ предметных областей и 40+ факультетов. В этом месяце мы расскажем про один из них: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627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432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36"/>
                                  <w:szCs w:val="36"/>
                                  <w:lang w:eastAsia="ru-RU"/>
                                </w:rPr>
                                <w:t>Московский институт электроники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>и математики им. А.Н. Тихонова (МИЭМ)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9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МИЭМ представляет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инженерное крыло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 Высшей школы экономики. Предметная область института  —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исследования и разработки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, связанные с применением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математических методов и компьютерных технологий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 в широчайшем спектре научно-технических задач и индустриальных областей. В институте на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15+ программах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 учатся будущие программисты, конструкторы, специалисты в области робототехники, электротехники, телекоммуникации, квантовых и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>постквантовых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3"/>
                                  <w:szCs w:val="23"/>
                                  <w:lang w:eastAsia="ru-RU"/>
                                </w:rPr>
                                <w:t xml:space="preserve"> технологий, компьютерной и информационной безопасности, физического и математического моделирования, ИИ.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3250" w:type="dxa"/>
                              <w:tcMar>
                                <w:top w:w="9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8C4B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2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240" w:line="270" w:lineRule="atLeast"/>
                                <w:rPr>
                                  <w:rFonts w:ascii="Arial" w:eastAsia="Times New Roman" w:hAnsi="Arial" w:cs="Arial"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Более пяти лет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 в институте реализуется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уникальная модель проектной работы,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 в которую включены все студенты института, обеспечивающая единый отработанный механизм проектного управления и собственную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экосистему сопровождения проектных команд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, </w:t>
                              </w:r>
                              <w:hyperlink r:id="rId21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3"/>
                                    <w:szCs w:val="23"/>
                                    <w:u w:val="single"/>
                                    <w:lang w:eastAsia="ru-RU"/>
                                  </w:rPr>
                                  <w:t>признанную по ряду показателей лучшей в России</w:t>
                                </w:r>
                              </w:hyperlink>
                              <w:r w:rsidRPr="004B6E9F">
                                <w:rPr>
                                  <w:rFonts w:ascii="Arial" w:eastAsia="Times New Roman" w:hAnsi="Arial" w:cs="Arial"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. Большинство проектов реализуются в тесном сотрудничестве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с индустриальными партнерами: VK 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Educatoin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Сбер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, АФК «Система», ФНС РФ, компания «YADRO»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 и многие другие.</w:t>
                              </w:r>
                            </w:p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Кроме того, МИЭМ НИУ ВШЭ предлагает своим студентам широкие возможности для научной деятельности. В институте есть 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международные и научные центры</w:t>
                              </w:r>
                              <w:r w:rsidRPr="004B6E9F">
                                <w:rPr>
                                  <w:rFonts w:ascii="Arial" w:eastAsia="Times New Roman" w:hAnsi="Arial" w:cs="Arial"/>
                                  <w:color w:val="00417D"/>
                                  <w:sz w:val="23"/>
                                  <w:szCs w:val="23"/>
                                  <w:lang w:eastAsia="ru-RU"/>
                                </w:rPr>
                                <w:t>, где студенты могут проводить исследования и разрабатывать новые технологии: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8C4B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1"/>
                    <w:gridCol w:w="3284"/>
                    <w:gridCol w:w="1591"/>
                    <w:gridCol w:w="3284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875" w:type="dxa"/>
                              <w:tcMar>
                                <w:top w:w="0" w:type="dxa"/>
                                <w:left w:w="6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E9F" w:rsidRPr="004B6E9F" w:rsidRDefault="00F563F0" w:rsidP="004B6E9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6336E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" w:tgtFrame="_blank" w:history="1"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Международная лаборатория суперкомпьютерного атомистического моделирования и многомасштабного анализа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875" w:type="dxa"/>
                              <w:tcMar>
                                <w:top w:w="0" w:type="dxa"/>
                                <w:left w:w="6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F563F0" w:rsidP="004B6E9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6336E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" w:tgtFrame="_blank" w:history="1"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Научная лаборатория Интернета вещей и </w:t>
                                </w:r>
                                <w:proofErr w:type="spellStart"/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киберфизических</w:t>
                                </w:r>
                                <w:proofErr w:type="spellEnd"/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систем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8C4B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1"/>
                    <w:gridCol w:w="3284"/>
                    <w:gridCol w:w="1591"/>
                    <w:gridCol w:w="3284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875" w:type="dxa"/>
                              <w:tcMar>
                                <w:top w:w="0" w:type="dxa"/>
                                <w:left w:w="6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E9F" w:rsidRPr="004B6E9F" w:rsidRDefault="00F563F0" w:rsidP="004B6E9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6336E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" w:tgtFrame="_blank" w:history="1"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Международная лаборатория физики элементарных частиц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1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875" w:type="dxa"/>
                              <w:tcMar>
                                <w:top w:w="0" w:type="dxa"/>
                                <w:left w:w="6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F563F0" w:rsidP="004B6E9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6336E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" w:tgtFrame="_blank" w:history="1"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Центр </w:t>
                                </w:r>
                                <w:proofErr w:type="gramStart"/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квантовых</w:t>
                                </w:r>
                                <w:proofErr w:type="gramEnd"/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метаматериалов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8C4B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8C4B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875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4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575" w:type="dxa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Путь к звездам: Как Вышка запускает спутники и собирает таланты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 xml:space="preserve">МИЭМ создавался на заре существования электроники в 1961г. Многие лаборатории занимались космической тематикой, а сотрудники принимали участие в программе «Буран». С 2010 года под руководством ординарного профессора Евгения Пожидаева и руководителя ЦУП ВШЭ Дмитрия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Абрамешина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в МИЭМ начала возрождаться незаслуженно забытая космическая тематика. Основные задачи, которые позволяют решить малые космические аппараты (МКА), — это отработка новейших технологий, методов и программно-аппаратных решений, эко мониторинг и исследование геофизических полей, образовательные проекты. </w:t>
                              </w:r>
                              <w:hyperlink r:id="rId26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4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575" w:type="dxa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Производство будущего: Центр ИИ ВШЭ представил разработки в области контроля ручных операций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Исследователи </w:t>
                              </w:r>
                              <w:hyperlink r:id="rId27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Центра ИИ</w:t>
                                </w:r>
                              </w:hyperlink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 НИУ ВШЭ выстроили систему автоматизированного контроля ручных операций, которая находит применение в промышленном производстве. Система облегчает процессы наблюдения за объектами и действиями, а также позволяет контролировать качество их исполнения. Спектр применения разработки очень широк. Например, технология может использоваться в качестве тренажеров при обучении с автоматической оценкой уровня подготовки испытуемого или в системах видеонаблюдения и видео аналитики. </w:t>
                              </w:r>
                              <w:hyperlink r:id="rId28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8C4B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875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4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575" w:type="dxa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 xml:space="preserve">МИЭМ и Школа дизайна ВШЭ приняли участие во встрече с представителями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геймдева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 xml:space="preserve"> из Индонезии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Специалистов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геймдева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из Индонезии встретили сотрудники мастерской «Игровая инженерия и интерактивные системы» МИЭМ и Школы дизайна НИУ ВШЭ. Участники встречи обсудили перспективы и возможности для сотрудничества. Эксперты МИЭМ ВШЭ предложили коллегам решения для автоматизации рутинных задач разработчиков игр, а также инструменты, пересматривающие традиционный подход к созданию интерактивных приложений. </w:t>
                              </w:r>
                              <w:hyperlink r:id="rId29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4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575" w:type="dxa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«Жидкий свет» помог «включить» сверхпроводящий ток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Ученые </w:t>
                              </w:r>
                              <w:proofErr w:type="gram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из</w:t>
                              </w:r>
                              <w:proofErr w:type="gram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МИЭМ</w:t>
                              </w:r>
                              <w:proofErr w:type="gram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НИУ ВШЭ научились запускать сверхпроводящий ток с помощью «жидкого света». Так называют экситон-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поляритоны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— гибридные частицы, образующиеся в результате взаимодействия света и материи, обладающие одновременно </w:t>
                              </w:r>
                              <w:proofErr w:type="gram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свойствами</w:t>
                              </w:r>
                              <w:proofErr w:type="gram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как света, так и материальных частиц. Возможность управлять электрической системой с помощью оптической может пригодиться при создании технологий будущего, в том числе квантовых компьютеров. </w:t>
                              </w:r>
                              <w:hyperlink r:id="rId30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8C4B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8C4B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875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4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575" w:type="dxa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НИУ ВШЭ и YADRO открыли мастерскую в сфере телеком-технологий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Мастерская </w:t>
                              </w:r>
                              <w:hyperlink r:id="rId31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«Математические алгоритмы и моделирование в телекоммуникациях»</w:t>
                                </w:r>
                              </w:hyperlink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 — совместный проект МИЭМ и YADRO (российская технологическая компания, занимающаяся разработкой и производством вычислительных платформ, систем обработки и хранения данных). В мастерской под руководством преподавателей МИЭМ и экспертов компании YADRO студенты Высшей школы экономики, успешно прошедшие отбор, будут искать решения актуальных задач по внедрению мобильной связи 4-го и 5-го поколений.  </w:t>
                              </w:r>
                              <w:hyperlink r:id="rId32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4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575" w:type="dxa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 xml:space="preserve">НИУ ВШЭ и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ДонГУ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 xml:space="preserve"> запустили образовательный трек ДПО в области информационной безопасности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Образовательный трек дополнительного профессионального образования в области информационной безопасности состоит из четырех курсов по криптографии, защите сетей, сетевому и системному администрированию, цифровым сертификатам и PKI (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Public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Key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Infrastructure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). Проект позволит ребятам из новых российских регионов получить знания и компетенции по одному из самых востребованных направлений профессиональной подготовки. </w:t>
                              </w:r>
                              <w:hyperlink r:id="rId33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8C4B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875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4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575" w:type="dxa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«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GameFuse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 xml:space="preserve"> — научный полигон для апробации нетривиальных технологических подходов»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 xml:space="preserve">Студенты и сотрудники мастерской игровой инженерии и интерактивных систем МИЭМ ВШЭ изучают возможности обработки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мультитекстовых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данных — объектов, представленных набором текстов и метаинформации о них. Команда собрала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датасет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GameFuse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, научный проект был представлен его руководителем Федором Захаровым на конференции IEMTRONICS 2024. Исследовательская работа получила сертификат за лучшую статью в 2024 </w:t>
                              </w:r>
                              <w:proofErr w:type="gram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году</w:t>
                              </w:r>
                              <w:proofErr w:type="gram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по мнению рецензентов. </w:t>
                              </w:r>
                              <w:hyperlink r:id="rId34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8C4B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4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4575" w:type="dxa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7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6336E"/>
                                  <w:kern w:val="36"/>
                                  <w:sz w:val="23"/>
                                  <w:szCs w:val="23"/>
                                  <w:lang w:eastAsia="ru-RU"/>
                                </w:rPr>
                                <w:t>«Наша математика — для далеко идущего ума»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 xml:space="preserve">Анна </w:t>
                              </w:r>
                              <w:proofErr w:type="spellStart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Преснова</w:t>
                              </w:r>
                              <w:proofErr w:type="spellEnd"/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 xml:space="preserve"> (академический руководитель образовательной программы «</w:t>
                              </w:r>
                              <w:hyperlink r:id="rId35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Прикладная математика</w:t>
                                </w:r>
                              </w:hyperlink>
                              <w:r w:rsidRPr="004B6E9F">
                                <w:rPr>
                                  <w:rFonts w:ascii="Arial" w:eastAsia="Times New Roman" w:hAnsi="Arial" w:cs="Arial"/>
                                  <w:color w:val="16336E"/>
                                  <w:sz w:val="21"/>
                                  <w:szCs w:val="21"/>
                                  <w:lang w:eastAsia="ru-RU"/>
                                </w:rPr>
                                <w:t>» МИЭМ НИУ ВШЭ) занимается теорией автоматического управления — разделом науки, позволяющим решать глобальные задачи и построением функций, контролирующих любой процесс. В интервью она рассказала о том, почему мечтает о прикладных результатах, об энергии от преподавания и важном вопросе к основоположнику теории устойчивости Александру Ляпунову. </w:t>
                              </w:r>
                              <w:hyperlink r:id="rId36" w:tgtFrame="_blank" w:history="1">
                                <w:r w:rsidRPr="004B6E9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Далее...</w:t>
                                </w:r>
                              </w:hyperlink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B6E9F" w:rsidRPr="004B6E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16336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  <w:gridCol w:w="3250"/>
                    <w:gridCol w:w="3250"/>
                  </w:tblGrid>
                  <w:tr w:rsidR="004B6E9F" w:rsidRPr="004B6E9F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6336E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30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6336E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"/>
                                <w:gridCol w:w="540"/>
                                <w:gridCol w:w="66"/>
                              </w:tblGrid>
                              <w:tr w:rsidR="004B6E9F" w:rsidRPr="004B6E9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4B6E9F" w:rsidRPr="004B6E9F" w:rsidRDefault="004B6E9F" w:rsidP="004B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4B6E9F" w:rsidRPr="004B6E9F" w:rsidRDefault="004B6E9F" w:rsidP="004B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B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49BBDFFA" wp14:editId="478C60B2">
                                          <wp:extent cx="301625" cy="301625"/>
                                          <wp:effectExtent l="0" t="0" r="3175" b="3175"/>
                                          <wp:docPr id="1" name="Рисунок 1" descr="YouTube">
                                            <a:hlinkClick xmlns:a="http://schemas.openxmlformats.org/drawingml/2006/main" r:id="rId3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YouTube">
                                                    <a:hlinkClick r:id="rId3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1625" cy="30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4B6E9F" w:rsidRPr="004B6E9F" w:rsidRDefault="004B6E9F" w:rsidP="004B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E9F" w:rsidRPr="004B6E9F" w:rsidRDefault="004B6E9F" w:rsidP="004B6E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6336E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4B6E9F" w:rsidRPr="004B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E9F" w:rsidRPr="004B6E9F" w:rsidRDefault="004B6E9F" w:rsidP="004B6E9F">
                              <w:pPr>
                                <w:spacing w:after="240" w:line="234" w:lineRule="atLeast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eastAsia="ru-RU"/>
                                </w:rPr>
                                <w:t>ПО ВОПРОСАМ СОТРУДНИЧЕСТВА:</w:t>
                              </w:r>
                            </w:p>
                            <w:p w:rsidR="004B6E9F" w:rsidRPr="004B6E9F" w:rsidRDefault="00F563F0" w:rsidP="004B6E9F">
                              <w:pPr>
                                <w:spacing w:after="240" w:line="234" w:lineRule="atLeast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hyperlink r:id="rId39" w:tgtFrame="_blank" w:tooltip="inter_coop@hse.ru" w:history="1">
                                <w:r w:rsidR="004B6E9F" w:rsidRPr="004B6E9F">
                                  <w:rPr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inter_coop@hse.ru</w:t>
                                </w:r>
                              </w:hyperlink>
                            </w:p>
                            <w:p w:rsidR="004B6E9F" w:rsidRPr="004B6E9F" w:rsidRDefault="004B6E9F" w:rsidP="004B6E9F">
                              <w:pPr>
                                <w:spacing w:after="0" w:line="234" w:lineRule="atLeast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6E9F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B6E9F" w:rsidRPr="004B6E9F" w:rsidRDefault="004B6E9F" w:rsidP="004B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E9F" w:rsidRPr="004B6E9F" w:rsidRDefault="004B6E9F" w:rsidP="004B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E9F" w:rsidRPr="004B6E9F" w:rsidRDefault="004B6E9F" w:rsidP="004B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A17" w:rsidRPr="004B6E9F" w:rsidRDefault="00593A17"/>
    <w:p w:rsidR="00C9756E" w:rsidRPr="004B6E9F" w:rsidRDefault="00C9756E"/>
    <w:p w:rsidR="00C9756E" w:rsidRPr="004B6E9F" w:rsidRDefault="00C9756E"/>
    <w:p w:rsidR="00C9756E" w:rsidRPr="004B6E9F" w:rsidRDefault="00C9756E"/>
    <w:p w:rsidR="00C9756E" w:rsidRPr="004B6E9F" w:rsidRDefault="00C9756E"/>
    <w:p w:rsidR="00C9756E" w:rsidRDefault="00C9756E"/>
    <w:p w:rsidR="00C9756E" w:rsidRDefault="00C9756E"/>
    <w:p w:rsidR="00C9756E" w:rsidRPr="00C9756E" w:rsidRDefault="00C9756E"/>
    <w:p w:rsidR="00C9756E" w:rsidRPr="004B6E9F" w:rsidRDefault="00C9756E"/>
    <w:p w:rsidR="00C9756E" w:rsidRPr="004B6E9F" w:rsidRDefault="00C9756E"/>
    <w:p w:rsidR="00C9756E" w:rsidRDefault="00C9756E" w:rsidP="00C9756E">
      <w:pPr>
        <w:spacing w:after="0"/>
      </w:pPr>
    </w:p>
    <w:p w:rsidR="00C9756E" w:rsidRDefault="00C9756E" w:rsidP="007E5680">
      <w:pPr>
        <w:spacing w:after="0" w:line="240" w:lineRule="auto"/>
      </w:pPr>
    </w:p>
    <w:p w:rsidR="00C9756E" w:rsidRPr="00C9756E" w:rsidRDefault="00C9756E" w:rsidP="00904FD4">
      <w:pPr>
        <w:spacing w:after="0" w:line="240" w:lineRule="auto"/>
      </w:pPr>
    </w:p>
    <w:p w:rsidR="00C9756E" w:rsidRPr="00C9756E" w:rsidRDefault="00C9756E" w:rsidP="00904FD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C9756E">
        <w:rPr>
          <w:rFonts w:ascii="Arial" w:hAnsi="Arial" w:cs="Arial"/>
          <w:sz w:val="12"/>
          <w:szCs w:val="12"/>
        </w:rPr>
        <w:t>от  06.05.2024 г.</w:t>
      </w:r>
    </w:p>
    <w:p w:rsidR="00C9756E" w:rsidRDefault="00C9756E" w:rsidP="00904FD4">
      <w:pPr>
        <w:spacing w:after="0" w:line="240" w:lineRule="auto"/>
        <w:rPr>
          <w:lang w:val="en-US"/>
        </w:rPr>
      </w:pPr>
    </w:p>
    <w:p w:rsidR="00C9756E" w:rsidRDefault="00C9756E" w:rsidP="00C9756E">
      <w:pPr>
        <w:spacing w:after="0"/>
        <w:rPr>
          <w:lang w:val="en-US"/>
        </w:rPr>
      </w:pPr>
    </w:p>
    <w:p w:rsidR="00C9756E" w:rsidRDefault="00C9756E" w:rsidP="00C9756E">
      <w:pPr>
        <w:spacing w:after="0"/>
        <w:rPr>
          <w:lang w:val="en-US"/>
        </w:rPr>
      </w:pPr>
    </w:p>
    <w:p w:rsidR="00C9756E" w:rsidRDefault="00C9756E">
      <w:pPr>
        <w:rPr>
          <w:lang w:val="en-US"/>
        </w:rPr>
      </w:pPr>
    </w:p>
    <w:p w:rsidR="00C9756E" w:rsidRDefault="00C9756E">
      <w:pPr>
        <w:rPr>
          <w:lang w:val="en-US"/>
        </w:rPr>
      </w:pPr>
    </w:p>
    <w:p w:rsidR="00C9756E" w:rsidRPr="00C9756E" w:rsidRDefault="00C9756E">
      <w:pPr>
        <w:rPr>
          <w:lang w:val="en-US"/>
        </w:rPr>
      </w:pPr>
    </w:p>
    <w:sectPr w:rsidR="00C9756E" w:rsidRPr="00C9756E" w:rsidSect="007E5680">
      <w:pgSz w:w="11906" w:h="16838"/>
      <w:pgMar w:top="67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E1"/>
    <w:rsid w:val="004B6E9F"/>
    <w:rsid w:val="00563FE1"/>
    <w:rsid w:val="00593A17"/>
    <w:rsid w:val="007E5680"/>
    <w:rsid w:val="00904FD4"/>
    <w:rsid w:val="00C9756E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11.besteml.com/ru/mail_link_tracker?hash=6u4ooyympxcpcxqsjmqy8gfgrsjs6xxyhfsib1bcibwfwq6itxrqzske1kkepwa1k7td98zzbmhj1eja83eaexnpbsugqcfg15hy7nsa&amp;url=aHR0cHM6Ly9iaW9sb2d5LmhzZS5ydS8~&amp;uid=NjE5OTA3Mw~~&amp;ucs=5037f0b6ab108ed1d153f194cd3bb6cd" TargetMode="External"/><Relationship Id="rId18" Type="http://schemas.openxmlformats.org/officeDocument/2006/relationships/hyperlink" Target="https://us11.besteml.com/ru/mail_link_tracker?hash=6ysfwwycumxohjqsjmqy8gfgrsjs6xxyhfsib1bcibwfwq6itxrq4xkhhzgtuixdkh183o3gysgpxihqkgoyk7d7syijhry6dz6c49ko&amp;url=aHR0cHM6Ly9mb3Jtcy55YW5kZXgucnUvY2xvdWQvNjY0MzM1MjA1ZDJhMDZkNzM5ZGE2ZTg2Lw~~&amp;uid=NjE5OTA3Mw~~&amp;ucs=f01062cf37d2493442208fe6da8956f3" TargetMode="External"/><Relationship Id="rId26" Type="http://schemas.openxmlformats.org/officeDocument/2006/relationships/hyperlink" Target="https://us11.besteml.com/ru/mail_link_tracker?hash=6h6dn4egfq4zo3qsjmqy8gfgrsjs6xxyhfsib1bcibwfwq6itxrqzjg8o95krriytfxbg5udyy7t418wf48o38z5448agkopb9h9zyqe&amp;url=aHR0cHM6Ly9kYWlseS5oc2UucnUvcG9zdC9wdXQtay16dmV6ZGFtLWthay12eXNoa2EtemFwdXNrYWV0LXNwdXRuaWtpLWktc29iaXJhZXQtdGFsYW50eQ~~&amp;uid=NjE5OTA3Mw~~&amp;ucs=16a0ec86cdcb74180681b35a9fe3be6f" TargetMode="External"/><Relationship Id="rId39" Type="http://schemas.openxmlformats.org/officeDocument/2006/relationships/hyperlink" Target="https://e.mail.ru/compose/?mailto=mailto%3ainter_coop@hse.ru" TargetMode="External"/><Relationship Id="rId21" Type="http://schemas.openxmlformats.org/officeDocument/2006/relationships/hyperlink" Target="https://us11.besteml.com/ru/mail_link_tracker?hash=6fke6ukq8mqjuxqsjmqy8gfgrsjs6xxyhfsib1bcibwfwq6itxrqtqod5k6wjnzh1gy4jcg5i4hhs8a97o8qrpnc5ffjhry6dz6c49ko&amp;url=aHR0cHM6Ly93d3cuaHNlLnJ1L25ld3MvZWR1LzY4MTUxMTkwMC5odG1s&amp;uid=NjE5OTA3Mw~~&amp;ucs=491a2525a26f479c643a402e301f1057" TargetMode="External"/><Relationship Id="rId34" Type="http://schemas.openxmlformats.org/officeDocument/2006/relationships/hyperlink" Target="https://us11.besteml.com/ru/mail_link_tracker?hash=6rrunmh8fre5duqsjmqy8gfgrsjs6xxyhfsib1bcibwfwq6itxrq7zaw8tppwwxpyxdt3ind57rmpz3cwzhj1rechx3jhry6dz6c49ko&amp;url=aHR0cHM6Ly93d3cuaHNlLnJ1L25ld3MvbGlmZS85MTU2NjgxNjQuaHRtbA~~&amp;uid=NjE5OTA3Mw~~&amp;ucs=3e30b7da62667981b36ec486f2091b59" TargetMode="External"/><Relationship Id="rId7" Type="http://schemas.openxmlformats.org/officeDocument/2006/relationships/hyperlink" Target="https://e.mail.ru/compose?To=d.atabaeva@keu.kz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11.besteml.com/ru/mail_link_tracker?hash=6s5zu1hbwszq5dqsjmqy8gfgrsjs6xxyhfsib1bcibwfwq6itxrqwgk6id3sccgexauakzka5k3p1p3cwzhj1rechx3jhry6dz6c49ko&amp;url=aHR0cDovL3d3dy5oc2UucnUvbmV1cm9saW5nL3ZtbC8~&amp;uid=NjE5OTA3Mw~~&amp;ucs=276eb6fd0e26420f42b9be196fa00473" TargetMode="External"/><Relationship Id="rId20" Type="http://schemas.openxmlformats.org/officeDocument/2006/relationships/hyperlink" Target="https://us11.besteml.com/ru/mail_link_tracker?hash=6m3yfx7hkcsjzzqsjmqy8gfgrsjs6xxyhfsib1bcibwfwq6itxrqtygm9sr6fqrd38q857t1u5skkxqqbfdqoarcdqfjhry6dz6c49ko&amp;url=aHR0cHM6Ly9mb3Jtcy55YW5kZXgucnUvY2xvdWQvNjViMzhmYjFjMDljMDI4MjI1OGY2YjM0Lw~~&amp;uid=NjE5OTA3Mw~~&amp;ucs=e3da2aab9efdeb49f1cd6c7a3d178f03" TargetMode="External"/><Relationship Id="rId29" Type="http://schemas.openxmlformats.org/officeDocument/2006/relationships/hyperlink" Target="https://us11.besteml.com/ru/mail_link_tracker?hash=661ousff4i6z1xqsjmqy8gfgrsjs6xxyhfsib1bcibwfwq6itxrq9rqonjcu1rr7iinj1fj8r9ht8j8ujty353ggzbx6p637tn5hfzmo&amp;url=aHR0cHM6Ly93d3cuaHNlLnJ1L25ld3MvODgxNjQwMzM2Lmh0bWw~&amp;uid=NjE5OTA3Mw~~&amp;ucs=ecbc2e48b9e40670309f65e5c18ed65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inter_coop@hse.ru" TargetMode="External"/><Relationship Id="rId11" Type="http://schemas.openxmlformats.org/officeDocument/2006/relationships/hyperlink" Target="https://us11.besteml.com/ru/mail_link_tracker?hash=6naiiozi75a79zqsjmqy8gfgrsjs6xxyhfsib1bcibwfwq6itxrq39xsdz3jjttxusnitaoug8igsc8wf48o38z5448agkopb9h9zyqe&amp;url=aHR0cHM6Ly93d3cuaHNlLnJ1L25ld3MvOTIxNDYxMjU1Lmh0bWw~&amp;uid=NjE5OTA3Mw~~&amp;ucs=6600a3cfcd78b30af3f48effbd36ee77" TargetMode="External"/><Relationship Id="rId24" Type="http://schemas.openxmlformats.org/officeDocument/2006/relationships/hyperlink" Target="https://us11.besteml.com/ru/mail_link_tracker?hash=6reqmxqj6w3otbqsjmqy8gfgrsjs6xxyhfsib1bcibwfwq6itxrqosmxd1k1ahap6cnit9opxdttokx1u6kpk39wh1pjhry6dz6c49ko&amp;url=aHR0cHM6Ly9sZXBwLmhzZS5ydS8~&amp;uid=NjE5OTA3Mw~~&amp;ucs=8b9633b0d7363ac8ee18f046dbe29ce3" TargetMode="External"/><Relationship Id="rId32" Type="http://schemas.openxmlformats.org/officeDocument/2006/relationships/hyperlink" Target="https://us11.besteml.com/ru/mail_link_tracker?hash=6kxhpibq45xgkuqsjmqy8gfgrsjs6xxyhfsib1bcibwfwq6itxrq41f9gjxw19czzywujuywhk985m64aqje9h161etjhry6dz6c49ko&amp;url=aHR0cHM6Ly93d3cuaHNlLnJ1L25ld3MvZWR1Lzg5NzA5ODUxMC5odG1s&amp;uid=NjE5OTA3Mw~~&amp;ucs=54fb8bc97b8c5300606fce014df00e61" TargetMode="External"/><Relationship Id="rId37" Type="http://schemas.openxmlformats.org/officeDocument/2006/relationships/hyperlink" Target="https://us11.besteml.com/ru/mail_link_tracker?hash=6uhd64p11acuujqsjmqy8gfgrsjs6xxyhfsib1bcibwfwq6itxrqa55n8sxr85kmztsgbse1qof63xhqkgoyk7d7syijhry6dz6c49ko&amp;url=aHR0cHM6Ly93d3cueW91dHViZS5jb20vdXNlci9oc2U~&amp;uid=NjE5OTA3Mw~~&amp;ucs=24a53230eead35ca2954b6ca6d60c66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11.besteml.com/ru/mail_link_tracker?hash=65qw98epiqgeijqsjmqy8gfgrsjs6xxyhfsib1bcibwfwq6itxrquf9dsri1f83hrhnwsboqd1xf1xtuqe89tjsufhbjhry6dz6c49ko&amp;url=aHR0cHM6Ly93d3cuaHNlLnJ1L25ld3MvOTIzMTY0ODc2Lmh0bWw~&amp;uid=NjE5OTA3Mw~~&amp;ucs=87d7e5203c3f86d0fc21e303a9f53d51" TargetMode="External"/><Relationship Id="rId23" Type="http://schemas.openxmlformats.org/officeDocument/2006/relationships/hyperlink" Target="https://us11.besteml.com/ru/mail_link_tracker?hash=6fk3m5ddi4wdnuqsjmqy8gfgrsjs6xxyhfsib1bcibwfwq6itxrqtkq9xui1saxw1rf8wp3cyomuc7a97o8qrpnc5ffjhry6dz6c49ko&amp;url=aHR0cHM6Ly9taWVtLmhzZS5ydS9saW90Lw~~&amp;uid=NjE5OTA3Mw~~&amp;ucs=60387a79b84949eb57835ee1aa4e7a0e" TargetMode="External"/><Relationship Id="rId28" Type="http://schemas.openxmlformats.org/officeDocument/2006/relationships/hyperlink" Target="https://us11.besteml.com/ru/mail_link_tracker?hash=6b9shrunna3mt8qsjmqy8gfgrsjs6xxyhfsib1bcibwfwq6itxrq7es63egim56qyinsh6n4qd5of7hqkgoyk7d7syijhry6dz6c49ko&amp;url=aHR0cHM6Ly93d3cuaHNlLnJ1L25ld3Mvc2NpZW5jZS85MDk4NTAxMjQuaHRtbA~~&amp;uid=NjE5OTA3Mw~~&amp;ucs=f119e767023534e71abdd45238eb3df5" TargetMode="External"/><Relationship Id="rId36" Type="http://schemas.openxmlformats.org/officeDocument/2006/relationships/hyperlink" Target="https://us11.besteml.com/ru/mail_link_tracker?hash=648attmrj4n97xqsjmqy8gfgrsjs6xxyhfsib1bcibwfwq6itxrqzn8ypno4g1e69n1rcesb8emzcfhqkgoyk7d7syijhry6dz6c49ko&amp;url=aHR0cHM6Ly93d3cuaHNlLnJ1L3lvdW5nLXNjaWVudGlzdHMvcHJlc25vdmE~&amp;uid=NjE5OTA3Mw~~&amp;ucs=3c63b91b1c6bf3afcefa767381b2d813" TargetMode="External"/><Relationship Id="rId10" Type="http://schemas.openxmlformats.org/officeDocument/2006/relationships/hyperlink" Target="https://us11.besteml.com/ru/mail_link_tracker?hash=6eu1e84csgb6czqsjmqy8gfgrsjs6xxyhfsib1bcibwfwq6itxrq4stnabnzkhaj8a3o4ww5jgxh9q8wf48o38z5448agkopb9h9zyqe&amp;url=aHR0cHM6Ly93d3cuaHNlLnJ1L25ld3MvOTIzODI1Nzc0Lmh0bWw~&amp;uid=NjE5OTA3Mw~~&amp;ucs=37221c2f84e84e4fd7c37e04b6307c18" TargetMode="External"/><Relationship Id="rId19" Type="http://schemas.openxmlformats.org/officeDocument/2006/relationships/hyperlink" Target="https://us11.besteml.com/ru/mail_link_tracker?hash=6pb1aoc7dja6xfqsjmqy8gfgrsjs6xxyhfsib1bcibwfwq6itxrq6tudjo31be74idaj84aj3j6rf7a97o8qrpnc5ffjhry6dz6c49ko&amp;url=aHR0cHM6Ly9vcmllbnRhbC5oc2UucnUvYW5ub3VuY2VtZW50cy85MDIwNjcyMDIuaHRtbA~~&amp;uid=NjE5OTA3Mw~~&amp;ucs=c11139ec918819fe0c764a2f23b66658" TargetMode="External"/><Relationship Id="rId31" Type="http://schemas.openxmlformats.org/officeDocument/2006/relationships/hyperlink" Target="https://us11.besteml.com/ru/mail_link_tracker?hash=67yqjbs8sjhz9bqsjmqy8gfgrsjs6xxyhfsib1bcibwfwq6itxrqut9p6xnd7ipu14djs6sc9rbmse8wf48o38z5448agkopb9h9zyqe&amp;url=aHR0cHM6Ly9taWVtLmhzZS5ydS9uZXdzLzg5MTgyNDQzNC5odG1s&amp;uid=NjE5OTA3Mw~~&amp;ucs=1980b91bf9796358753acc3f8d49ec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11.besteml.com/ru/mail_link_tracker?hash=6tm63tt1ufgd69qsjmqy8gfgrsjs6xxyhfsib1bcibwfwq6itxrqs34pgtj5c81adqxwhkc7efhje78ujty353ggzbx6p637tn5hfzmo&amp;url=aHR0cHM6Ly9pZC5oc2UucnUvYWJvdXQv&amp;uid=NjE5OTA3Mw~~&amp;ucs=1f3c3cdc9a2fd9a63f213f535bedcdff" TargetMode="External"/><Relationship Id="rId14" Type="http://schemas.openxmlformats.org/officeDocument/2006/relationships/hyperlink" Target="https://us11.besteml.com/ru/mail_link_tracker?hash=6q1m7y6kndwwptqsjmqy8gfgrsjs6xxyhfsib1bcibwfwq6itxrq917w3trwwuagjrxtk1tasibxkw8wf48o38z5448agkopb9h9zyqe&amp;url=aHR0cHM6Ly93d3cuaHNlLnJ1L25ld3MvOTE5NjkzODQ1Lmh0bWw~&amp;uid=NjE5OTA3Mw~~&amp;ucs=bb378d3a9430121661ce20878daecf17" TargetMode="External"/><Relationship Id="rId22" Type="http://schemas.openxmlformats.org/officeDocument/2006/relationships/hyperlink" Target="https://us11.besteml.com/ru/mail_link_tracker?hash=6z5bscqf565ufzqsjmqy8gfgrsjs6xxyhfsib1bcibwfwq6itxrqaszgbmydhhdxwogzpomydoqikpko7qzu7s7kx3pjhry6dz6c49ko&amp;url=aHR0cHM6Ly9zYW1tYS5oc2UucnUv&amp;uid=NjE5OTA3Mw~~&amp;ucs=3d4777b19985880595a54751b4db344e" TargetMode="External"/><Relationship Id="rId27" Type="http://schemas.openxmlformats.org/officeDocument/2006/relationships/hyperlink" Target="https://us11.besteml.com/ru/mail_link_tracker?hash=6j798rbtbdau33qsjmqy8gfgrsjs6xxyhfsib1bcibwfwq6itxrqoyducq5qcy6uwx1rkwas74y4mh8wf48o38z5448agkopb9h9zyqe&amp;url=aHR0cDovL2NzLmhzZS5ydS9haWNlbnRlci8~&amp;uid=NjE5OTA3Mw~~&amp;ucs=15b9ead9ee4e2a77ff9035f445016eb0" TargetMode="External"/><Relationship Id="rId30" Type="http://schemas.openxmlformats.org/officeDocument/2006/relationships/hyperlink" Target="https://us11.besteml.com/ru/mail_link_tracker?hash=6hn8g6uewbhn3mqsjmqy8gfgrsjs6xxyhfsib1bcibwfwq6itxrqsu5pdjrmjk4w8wrk6chhdnb34w8wf48o38z5448agkopb9h9zyqe&amp;url=aHR0cHM6Ly9pcS5oc2UucnUvbmV3cy84NzMxMDMxMzMuaHRtbA~~&amp;uid=NjE5OTA3Mw~~&amp;ucs=a88787b0adb4794a0f30818fd1029dc4" TargetMode="External"/><Relationship Id="rId35" Type="http://schemas.openxmlformats.org/officeDocument/2006/relationships/hyperlink" Target="https://us11.besteml.com/ru/mail_link_tracker?hash=6d3hyyea9dtna7qsjmqy8gfgrsjs6xxyhfsib1bcibwfwq6itxrqz4quu4uzdirw4ej8x3z5ddbo9da97o8qrpnc5ffjhry6dz6c49ko&amp;url=aHR0cHM6Ly93d3cuaHNlLnJ1L2JhL2FtLw~~&amp;uid=NjE5OTA3Mw~~&amp;ucs=753413db9cfcfda7a28d690f7c4e1c46" TargetMode="External"/><Relationship Id="rId8" Type="http://schemas.openxmlformats.org/officeDocument/2006/relationships/hyperlink" Target="https://us11.besteml.com/ru/mail_link_tracker?hash=6yo36d97rzzi7bqsjmqy8gfgrsjs6xxyhfsib1bcibwfwq6itxrq3a7scob5u494dacdspnn6w4e5o8wf48o38z5448agkopb9h9zyqe&amp;url=aHR0cHM6Ly93d3cuaHNlLnJ1L3NjaWVuY2Uvam91cm5hbHM~&amp;uid=NjE5OTA3Mw~~&amp;ucs=0800e8900c5f455403f9ae5914264bb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s11.besteml.com/ru/mail_link_tracker?hash=679i3f3axx48hbqsjmqy8gfgrsjs6xxyhfsib1bcibwfwq6itxrqtg16wyny4d37a11z45yojebehk8wf48o38z5448agkopb9h9zyqe&amp;url=aHR0cHM6Ly93d3cuaHNlLnJ1L21hL2Jpb2Vjb25vbWljcy8~&amp;uid=NjE5OTA3Mw~~&amp;ucs=1d07cae41ca4bf7a7750f9a5b003d222" TargetMode="External"/><Relationship Id="rId17" Type="http://schemas.openxmlformats.org/officeDocument/2006/relationships/hyperlink" Target="https://us11.besteml.com/ru/mail_link_tracker?hash=6wfcqd3o5twdx7qsjmqy8gfgrsjs6xxyhfsib1bcibwfwq6itxrqscsgp4obb9rhty3gduaqsnoi8xfsiige1kj3tupjhry6dz6c49ko&amp;url=aHR0cHM6Ly93d3cuaHNlLnJ1L291ci9uZXdzLzkyMzE3MzI4NC5odG1s&amp;uid=NjE5OTA3Mw~~&amp;ucs=6a7340a7b6e1b12f9be32e28e678d2c5" TargetMode="External"/><Relationship Id="rId25" Type="http://schemas.openxmlformats.org/officeDocument/2006/relationships/hyperlink" Target="https://us11.besteml.com/ru/mail_link_tracker?hash=6tsqdjtw7xjs5jqsjmqy8gfgrsjs6xxyhfsib1bcibwfwq6itxrq16a3ows714dmwbfm1dmypnk3qgx1u6kpk39wh1pjhry6dz6c49ko&amp;url=aHR0cHM6Ly9jcW1tLmhzZS5ydS8~&amp;uid=NjE5OTA3Mw~~&amp;ucs=9f8b294cee7dbd62d8265e39b5bbf82f" TargetMode="External"/><Relationship Id="rId33" Type="http://schemas.openxmlformats.org/officeDocument/2006/relationships/hyperlink" Target="https://us11.besteml.com/ru/mail_link_tracker?hash=6siyjrpqaawt8xqsjmqy8gfgrsjs6xxyhfsib1bcibwfwq6itxrq3sx54icp3udagyd6s93o19ebej3cwzhj1rechx3jhry6dz6c49ko&amp;url=aHR0cHM6Ly93d3cuaHNlLnJ1L25ld3MvZWR1LzkyMDc4OTE4MS5odG1s&amp;uid=NjE5OTA3Mw~~&amp;ucs=f6090b733965285d23f94e4371f3b918" TargetMode="External"/><Relationship Id="rId3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DF1C-F81C-4EA8-8BFF-BA5CF327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2058-01-03T08:41:00Z</cp:lastPrinted>
  <dcterms:created xsi:type="dcterms:W3CDTF">2024-06-17T08:15:00Z</dcterms:created>
  <dcterms:modified xsi:type="dcterms:W3CDTF">2024-06-17T10:28:00Z</dcterms:modified>
</cp:coreProperties>
</file>